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4156" w14:textId="77777777" w:rsidR="006B7EBC" w:rsidRDefault="006B7EBC" w:rsidP="006B7EBC">
      <w:r>
        <w:t>The Chew Bahir sediment record: wet-dry fluctuations and their possible influence on Homo sapiens mobility during the last 200 ka. African Quaternary Association Meeting, Nairobi, Kenya, 14-22 July 2018</w:t>
      </w:r>
    </w:p>
    <w:p w14:paraId="7CBC6C6F" w14:textId="77777777" w:rsidR="006B7EBC" w:rsidRDefault="006B7EBC" w:rsidP="006B7EBC">
      <w:r>
        <w:t xml:space="preserve">F. Schäbitz1 , S. Opitz2 , V. Foerster1 , A. Asrat3 , A. Deino4 , D.M. Deocampo5 , W. Duesing6 , C. Günter6 , A. Junginger7 , A.S. Cohen8 , H.F. Lamb9 , M.J. Leng10, J.R. Dean11, H.M. Roberts9 , C.B. Ramsey12, M.H. Trauth6 &amp; HSPDP Science Team 1University of Cologne, Institute of Geography Education, Cologne, Germany 2University of Cologne, Institute for Geography, Cologne, Germany 3Addis Ababa University, School of Earth Sciences, Addis Ababa, Ethiopia 4Berkeley Geochronology Center, Berkeley, USA 5Georgia State University, Department of Geosciences, Atlanta, USA 6University of Potsdam, Institute of Earth and Environmental Science, Potsdam, Germany 7Eberhard </w:t>
      </w:r>
      <w:proofErr w:type="spellStart"/>
      <w:r>
        <w:t>Karls</w:t>
      </w:r>
      <w:proofErr w:type="spellEnd"/>
      <w:r>
        <w:t xml:space="preserve"> University Tübingen, Department of Geosciences, Tübingen, Germany 8University of Arizona, Department of Geosciences, Tucson AZ, USA 9Aberystwyth University, Department of Geography and Earth Sciences, </w:t>
      </w:r>
      <w:proofErr w:type="spellStart"/>
      <w:r>
        <w:t>Aberystwyth</w:t>
      </w:r>
      <w:proofErr w:type="spellEnd"/>
      <w:r>
        <w:t xml:space="preserve">, UK 10British Geological Survey, Nottingham, UK &amp; School of Biosciences, University of Nottingham, UK 11School of Environmental Sciences, University of Hull, UK 12University of Oxford, School of Archaeology, Oxford, UK </w:t>
      </w:r>
      <w:hyperlink r:id="rId4" w:history="1">
        <w:r>
          <w:rPr>
            <w:rStyle w:val="Hyperlink"/>
          </w:rPr>
          <w:t>ape15@uni-koeln.de</w:t>
        </w:r>
      </w:hyperlink>
      <w:r>
        <w:t xml:space="preserve"> </w:t>
      </w:r>
    </w:p>
    <w:p w14:paraId="6398E99D" w14:textId="77777777" w:rsidR="006B7EBC" w:rsidRDefault="006B7EBC" w:rsidP="006B7EBC">
      <w:r>
        <w:t xml:space="preserve">The 280 m long Chew Bahir composite sediment record covers the last 550 ka of eastern African climate history. The core was collected in December 2014 in southern Ethiopia as part of the ICDP-HSPDP (Hominin Sites and Paleolakes Drilling Project) and CRC-806 project (Collaborative Research Centre) “Our way to Europe”. Both projects aim at better understanding human-climate interactions, including the potential impact of environmental influences on hominin evolution and mobility. Here we present some results of the high-resolution Chew Bahir geochemical and sedimentological data sets for the last 200 ka. These comprise grain-size analysis, MSCL, XRF geochemistry and stable isotope data. Correlations of data with Indian Ocean SSTs (e.g. Bard et al. 1997), the </w:t>
      </w:r>
      <w:proofErr w:type="spellStart"/>
      <w:r>
        <w:t>Soreq</w:t>
      </w:r>
      <w:proofErr w:type="spellEnd"/>
      <w:r>
        <w:t xml:space="preserve"> cave speleothem 18O record (Bar-Matthews et al. 2003) as well as the North African wet-dry index (Grant et al. 2017), suggest that wet-dry climate fluctuations in Chew Bahir might have been driven by changing monsoonal activity. Moreover, several long-term wet-dry oscillations reveal variations mostly in the precession (~15-25 </w:t>
      </w:r>
      <w:proofErr w:type="spellStart"/>
      <w:r>
        <w:t>kyr</w:t>
      </w:r>
      <w:proofErr w:type="spellEnd"/>
      <w:r>
        <w:t xml:space="preserve">), but also eccentricity frequency bands (~90-120 </w:t>
      </w:r>
      <w:proofErr w:type="spellStart"/>
      <w:r>
        <w:t>kyr</w:t>
      </w:r>
      <w:proofErr w:type="spellEnd"/>
      <w:r>
        <w:t>). Based on these results we will be able to test and discuss climate related hypotheses on human evolution and dispersal.</w:t>
      </w:r>
    </w:p>
    <w:p w14:paraId="403BED91" w14:textId="77777777" w:rsidR="00176006" w:rsidRDefault="00176006">
      <w:bookmarkStart w:id="0" w:name="_GoBack"/>
      <w:bookmarkEnd w:id="0"/>
    </w:p>
    <w:sectPr w:rsidR="0017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BC"/>
    <w:rsid w:val="00176006"/>
    <w:rsid w:val="006B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6A5A"/>
  <w15:chartTrackingRefBased/>
  <w15:docId w15:val="{1FD0E24E-E19D-457D-B983-B1138217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7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61956">
      <w:bodyDiv w:val="1"/>
      <w:marLeft w:val="0"/>
      <w:marRight w:val="0"/>
      <w:marTop w:val="0"/>
      <w:marBottom w:val="0"/>
      <w:divBdr>
        <w:top w:val="none" w:sz="0" w:space="0" w:color="auto"/>
        <w:left w:val="none" w:sz="0" w:space="0" w:color="auto"/>
        <w:bottom w:val="none" w:sz="0" w:space="0" w:color="auto"/>
        <w:right w:val="none" w:sz="0" w:space="0" w:color="auto"/>
      </w:divBdr>
    </w:div>
    <w:div w:id="11133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e15@uni-koel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1</cp:revision>
  <dcterms:created xsi:type="dcterms:W3CDTF">2018-10-31T18:25:00Z</dcterms:created>
  <dcterms:modified xsi:type="dcterms:W3CDTF">2018-10-31T18:25:00Z</dcterms:modified>
</cp:coreProperties>
</file>